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0B" w:rsidRDefault="00E0400B" w:rsidP="00E0400B">
      <w:pPr>
        <w:shd w:val="clear" w:color="auto" w:fill="FFFFFF"/>
        <w:spacing w:after="0" w:line="408" w:lineRule="atLeast"/>
        <w:jc w:val="right"/>
        <w:textAlignment w:val="baseline"/>
        <w:rPr>
          <w:rStyle w:val="Pogrubienie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>
        <w:rPr>
          <w:rStyle w:val="Pogrubienie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04.05.2020</w:t>
      </w:r>
    </w:p>
    <w:p w:rsidR="00E0400B" w:rsidRPr="00E0400B" w:rsidRDefault="00E0400B" w:rsidP="00E0400B">
      <w:pPr>
        <w:pStyle w:val="Akapitzlist"/>
        <w:shd w:val="clear" w:color="auto" w:fill="FFFFFF"/>
        <w:tabs>
          <w:tab w:val="left" w:pos="1535"/>
        </w:tabs>
        <w:spacing w:after="0" w:line="408" w:lineRule="atLeast"/>
        <w:ind w:left="1080"/>
        <w:jc w:val="right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color w:val="333333"/>
          <w:sz w:val="19"/>
          <w:szCs w:val="19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333333"/>
          <w:sz w:val="19"/>
          <w:szCs w:val="19"/>
        </w:rPr>
        <w:tab/>
      </w:r>
    </w:p>
    <w:bookmarkEnd w:id="0"/>
    <w:p w:rsidR="00E0400B" w:rsidRPr="00E0400B" w:rsidRDefault="00E0400B" w:rsidP="00E0400B">
      <w:pPr>
        <w:pStyle w:val="Akapitzlist"/>
        <w:shd w:val="clear" w:color="auto" w:fill="FFFFFF"/>
        <w:spacing w:after="0" w:line="408" w:lineRule="atLeast"/>
        <w:ind w:left="1080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color w:val="333333"/>
          <w:sz w:val="19"/>
          <w:szCs w:val="19"/>
        </w:rPr>
      </w:pPr>
    </w:p>
    <w:p w:rsidR="000368D8" w:rsidRPr="008547F3" w:rsidRDefault="000368D8" w:rsidP="00EA52E3">
      <w:pPr>
        <w:pStyle w:val="Akapitzlist"/>
        <w:numPr>
          <w:ilvl w:val="0"/>
          <w:numId w:val="6"/>
        </w:numPr>
        <w:shd w:val="clear" w:color="auto" w:fill="FFFFFF"/>
        <w:spacing w:after="0" w:line="408" w:lineRule="atLeast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color w:val="333333"/>
          <w:sz w:val="19"/>
          <w:szCs w:val="19"/>
        </w:rPr>
      </w:pPr>
      <w:r w:rsidRPr="008547F3">
        <w:rPr>
          <w:rStyle w:val="Pogrubienie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Ćwiczenia </w:t>
      </w:r>
      <w:r w:rsidR="00156491" w:rsidRPr="008547F3">
        <w:rPr>
          <w:rStyle w:val="Pogrubienie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i zabawy </w:t>
      </w:r>
      <w:r w:rsidRPr="008547F3">
        <w:rPr>
          <w:rStyle w:val="Pogrubienie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ogólnorozwojowe z wykorzystaniem</w:t>
      </w:r>
      <w:r w:rsidR="008A4C9C" w:rsidRPr="008547F3">
        <w:rPr>
          <w:rStyle w:val="Pogrubienie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8547F3">
        <w:rPr>
          <w:rStyle w:val="Pogrubienie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4C9C" w:rsidRPr="008547F3">
        <w:rPr>
          <w:rStyle w:val="Pogrubienie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8547F3">
        <w:rPr>
          <w:rStyle w:val="Pogrubienie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Metody Ruchu Rozwijającego W. Sherborne.</w:t>
      </w:r>
      <w:r w:rsidRPr="008547F3">
        <w:rPr>
          <w:rStyle w:val="Pogrubienie"/>
          <w:rFonts w:ascii="Times New Roman" w:hAnsi="Times New Roman" w:cs="Times New Roman"/>
          <w:color w:val="333333"/>
          <w:sz w:val="19"/>
          <w:szCs w:val="19"/>
          <w:bdr w:val="none" w:sz="0" w:space="0" w:color="auto" w:frame="1"/>
        </w:rPr>
        <w:t xml:space="preserve"> </w:t>
      </w:r>
    </w:p>
    <w:p w:rsidR="000368D8" w:rsidRPr="000368D8" w:rsidRDefault="000368D8" w:rsidP="000368D8">
      <w:pPr>
        <w:shd w:val="clear" w:color="auto" w:fill="FFFFFF"/>
        <w:spacing w:after="0" w:line="408" w:lineRule="atLeast"/>
        <w:ind w:left="360"/>
        <w:textAlignment w:val="baseline"/>
        <w:rPr>
          <w:rStyle w:val="Pogrubienie"/>
          <w:rFonts w:ascii="Arial" w:eastAsia="Times New Roman" w:hAnsi="Arial" w:cs="Arial"/>
          <w:b w:val="0"/>
          <w:bCs w:val="0"/>
          <w:color w:val="333333"/>
          <w:sz w:val="19"/>
          <w:szCs w:val="19"/>
        </w:rPr>
      </w:pPr>
    </w:p>
    <w:p w:rsidR="000368D8" w:rsidRPr="000368D8" w:rsidRDefault="000368D8" w:rsidP="000368D8">
      <w:pPr>
        <w:shd w:val="clear" w:color="auto" w:fill="FFFFFF"/>
        <w:spacing w:after="0" w:line="408" w:lineRule="atLeast"/>
        <w:ind w:left="360"/>
        <w:textAlignment w:val="baseline"/>
        <w:rPr>
          <w:rStyle w:val="Pogrubienie"/>
          <w:rFonts w:ascii="Arial" w:eastAsia="Times New Roman" w:hAnsi="Arial" w:cs="Arial"/>
          <w:b w:val="0"/>
          <w:bCs w:val="0"/>
          <w:color w:val="333333"/>
          <w:sz w:val="19"/>
          <w:szCs w:val="19"/>
        </w:rPr>
      </w:pPr>
    </w:p>
    <w:p w:rsidR="000368D8" w:rsidRDefault="00156491" w:rsidP="000368D8">
      <w:pPr>
        <w:shd w:val="clear" w:color="auto" w:fill="FFFFFF"/>
        <w:spacing w:after="0" w:line="408" w:lineRule="atLeast"/>
        <w:ind w:left="360"/>
        <w:textAlignment w:val="baseline"/>
        <w:rPr>
          <w:rStyle w:val="Pogrubienie"/>
          <w:rFonts w:ascii="Arial" w:eastAsia="Times New Roman" w:hAnsi="Arial" w:cs="Arial"/>
          <w:b w:val="0"/>
          <w:bCs w:val="0"/>
          <w:color w:val="333333"/>
          <w:sz w:val="19"/>
          <w:szCs w:val="19"/>
        </w:rPr>
      </w:pPr>
      <w:r>
        <w:rPr>
          <w:noProof/>
        </w:rPr>
        <w:drawing>
          <wp:inline distT="0" distB="0" distL="0" distR="0" wp14:anchorId="4927A6A1" wp14:editId="11305511">
            <wp:extent cx="4742732" cy="2381706"/>
            <wp:effectExtent l="19050" t="0" r="718" b="0"/>
            <wp:docPr id="1" name="Obraz 1" descr="https://pedagogika-specjalna.edu.pl/wp-content/uploads/2017/11/happy-1082921_1280-1024x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agogika-specjalna.edu.pl/wp-content/uploads/2017/11/happy-1082921_1280-1024x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772" cy="238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91" w:rsidRDefault="00156491" w:rsidP="000368D8">
      <w:pPr>
        <w:shd w:val="clear" w:color="auto" w:fill="FFFFFF"/>
        <w:spacing w:after="0" w:line="408" w:lineRule="atLeast"/>
        <w:ind w:left="360"/>
        <w:textAlignment w:val="baseline"/>
        <w:rPr>
          <w:rStyle w:val="Pogrubienie"/>
          <w:rFonts w:ascii="Arial" w:eastAsia="Times New Roman" w:hAnsi="Arial" w:cs="Arial"/>
          <w:b w:val="0"/>
          <w:bCs w:val="0"/>
          <w:color w:val="333333"/>
          <w:sz w:val="19"/>
          <w:szCs w:val="19"/>
        </w:rPr>
      </w:pPr>
    </w:p>
    <w:p w:rsidR="00156491" w:rsidRDefault="00156491" w:rsidP="000368D8">
      <w:pPr>
        <w:shd w:val="clear" w:color="auto" w:fill="FFFFFF"/>
        <w:spacing w:after="0" w:line="408" w:lineRule="atLeast"/>
        <w:ind w:left="360"/>
        <w:textAlignment w:val="baseline"/>
        <w:rPr>
          <w:rStyle w:val="Pogrubienie"/>
          <w:rFonts w:ascii="Arial" w:eastAsia="Times New Roman" w:hAnsi="Arial" w:cs="Arial"/>
          <w:b w:val="0"/>
          <w:bCs w:val="0"/>
          <w:color w:val="333333"/>
          <w:sz w:val="19"/>
          <w:szCs w:val="19"/>
        </w:rPr>
      </w:pPr>
    </w:p>
    <w:p w:rsidR="00156491" w:rsidRPr="00156491" w:rsidRDefault="00156491" w:rsidP="000368D8">
      <w:pPr>
        <w:shd w:val="clear" w:color="auto" w:fill="FFFFFF"/>
        <w:spacing w:after="0" w:line="408" w:lineRule="atLeast"/>
        <w:ind w:left="360"/>
        <w:textAlignment w:val="baseline"/>
        <w:rPr>
          <w:rStyle w:val="Pogrubienie"/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  <w:r w:rsidRPr="00156491">
        <w:rPr>
          <w:rStyle w:val="Pogrubienie"/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Miło z mamą bawić się w domu – wykorzystanie podłogi jako głównego przedmiotu zabawy.</w:t>
      </w:r>
    </w:p>
    <w:p w:rsidR="00156491" w:rsidRDefault="00156491" w:rsidP="000368D8">
      <w:pPr>
        <w:shd w:val="clear" w:color="auto" w:fill="FFFFFF"/>
        <w:spacing w:after="0" w:line="408" w:lineRule="atLeast"/>
        <w:ind w:left="360"/>
        <w:textAlignment w:val="baseline"/>
        <w:rPr>
          <w:rStyle w:val="Pogrubienie"/>
          <w:rFonts w:ascii="Arial" w:eastAsia="Times New Roman" w:hAnsi="Arial" w:cs="Arial"/>
          <w:b w:val="0"/>
          <w:bCs w:val="0"/>
          <w:color w:val="333333"/>
          <w:sz w:val="19"/>
          <w:szCs w:val="19"/>
        </w:rPr>
      </w:pPr>
    </w:p>
    <w:p w:rsidR="008A4C9C" w:rsidRPr="005A7738" w:rsidRDefault="005A7738" w:rsidP="000368D8">
      <w:pPr>
        <w:shd w:val="clear" w:color="auto" w:fill="FFFFFF"/>
        <w:spacing w:after="0" w:line="408" w:lineRule="atLeast"/>
        <w:ind w:left="360"/>
        <w:textAlignment w:val="baseline"/>
        <w:rPr>
          <w:rStyle w:val="Pogrubienie"/>
          <w:rFonts w:ascii="Arial" w:eastAsia="Times New Roman" w:hAnsi="Arial" w:cs="Arial"/>
          <w:b w:val="0"/>
          <w:bCs w:val="0"/>
          <w:color w:val="333333"/>
        </w:rPr>
      </w:pPr>
      <w:r w:rsidRPr="005A7738">
        <w:rPr>
          <w:rStyle w:val="Pogrubienie"/>
          <w:rFonts w:ascii="Arial" w:eastAsia="Times New Roman" w:hAnsi="Arial" w:cs="Arial"/>
          <w:b w:val="0"/>
          <w:bCs w:val="0"/>
          <w:color w:val="333333"/>
        </w:rPr>
        <w:t xml:space="preserve">Zabawy z wykorzystaniem metody W. Sherborne </w:t>
      </w:r>
      <w:r>
        <w:rPr>
          <w:rStyle w:val="Pogrubienie"/>
          <w:rFonts w:ascii="Arial" w:eastAsia="Times New Roman" w:hAnsi="Arial" w:cs="Arial"/>
          <w:b w:val="0"/>
          <w:bCs w:val="0"/>
          <w:color w:val="333333"/>
        </w:rPr>
        <w:t>wspomagają rozwój, wyrównują opóźnienia w sferze emocjonalnej i społecznej,</w:t>
      </w:r>
      <w:r w:rsidR="00191823">
        <w:rPr>
          <w:rStyle w:val="Pogrubienie"/>
          <w:rFonts w:ascii="Arial" w:eastAsia="Times New Roman" w:hAnsi="Arial" w:cs="Arial"/>
          <w:b w:val="0"/>
          <w:bCs w:val="0"/>
          <w:color w:val="333333"/>
        </w:rPr>
        <w:t xml:space="preserve"> uczą współdziałania z partnerem,</w:t>
      </w:r>
      <w:r>
        <w:rPr>
          <w:rStyle w:val="Pogrubienie"/>
          <w:rFonts w:ascii="Arial" w:eastAsia="Times New Roman" w:hAnsi="Arial" w:cs="Arial"/>
          <w:b w:val="0"/>
          <w:bCs w:val="0"/>
          <w:color w:val="333333"/>
        </w:rPr>
        <w:t xml:space="preserve"> </w:t>
      </w:r>
      <w:r w:rsidR="00191823">
        <w:rPr>
          <w:rStyle w:val="Pogrubienie"/>
          <w:rFonts w:ascii="Arial" w:eastAsia="Times New Roman" w:hAnsi="Arial" w:cs="Arial"/>
          <w:b w:val="0"/>
          <w:bCs w:val="0"/>
          <w:color w:val="333333"/>
        </w:rPr>
        <w:t xml:space="preserve">wyzwalają wiele radości, </w:t>
      </w:r>
      <w:r w:rsidRPr="005A7738">
        <w:rPr>
          <w:rStyle w:val="Pogrubienie"/>
          <w:rFonts w:ascii="Arial" w:eastAsia="Times New Roman" w:hAnsi="Arial" w:cs="Arial"/>
          <w:b w:val="0"/>
          <w:bCs w:val="0"/>
          <w:color w:val="333333"/>
        </w:rPr>
        <w:t>dają chwile odprężenia, są czynnikiem w rozładowaniu napięć i tym samym obniżają spastyczność.</w:t>
      </w:r>
    </w:p>
    <w:p w:rsidR="005A7738" w:rsidRPr="005A7738" w:rsidRDefault="005A7738" w:rsidP="000368D8">
      <w:pPr>
        <w:shd w:val="clear" w:color="auto" w:fill="FFFFFF"/>
        <w:spacing w:after="0" w:line="408" w:lineRule="atLeast"/>
        <w:ind w:left="360"/>
        <w:textAlignment w:val="baseline"/>
        <w:rPr>
          <w:rStyle w:val="Pogrubienie"/>
          <w:rFonts w:ascii="Arial" w:eastAsia="Times New Roman" w:hAnsi="Arial" w:cs="Arial"/>
          <w:b w:val="0"/>
          <w:bCs w:val="0"/>
          <w:color w:val="333333"/>
        </w:rPr>
      </w:pPr>
    </w:p>
    <w:p w:rsidR="000368D8" w:rsidRPr="00156491" w:rsidRDefault="000368D8" w:rsidP="000368D8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Powitanie paluszkami- </w:t>
      </w:r>
      <w:r w:rsidRPr="00156491">
        <w:rPr>
          <w:rFonts w:ascii="Arial" w:eastAsia="Times New Roman" w:hAnsi="Arial" w:cs="Arial"/>
          <w:color w:val="333333"/>
        </w:rPr>
        <w:t>wszyscy siedzą w kole pochylając się do środka koła, wszyscy witają się ze sobą paluszkami rąk i całymi dłońmi.</w:t>
      </w:r>
    </w:p>
    <w:p w:rsidR="000368D8" w:rsidRPr="000368D8" w:rsidRDefault="000368D8" w:rsidP="000368D8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Powitanie stopami – </w:t>
      </w:r>
      <w:r w:rsidRPr="000368D8">
        <w:rPr>
          <w:rFonts w:ascii="Arial" w:eastAsia="Times New Roman" w:hAnsi="Arial" w:cs="Arial"/>
          <w:color w:val="333333"/>
        </w:rPr>
        <w:t>wszyscy siedzą w kole trzymając się za ręce, wszyscy witają się ze sobą paluszkami stóp.</w:t>
      </w:r>
    </w:p>
    <w:p w:rsidR="000368D8" w:rsidRPr="000368D8" w:rsidRDefault="000368D8" w:rsidP="000368D8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Wskazywanie za prowadzącym swoich części ciała – </w:t>
      </w:r>
      <w:r w:rsidRPr="000368D8">
        <w:rPr>
          <w:rFonts w:ascii="Arial" w:eastAsia="Times New Roman" w:hAnsi="Arial" w:cs="Arial"/>
          <w:color w:val="333333"/>
        </w:rPr>
        <w:t>pokaż swoje ręce, swoje ucho itp.</w:t>
      </w:r>
    </w:p>
    <w:p w:rsidR="000368D8" w:rsidRPr="000368D8" w:rsidRDefault="000368D8" w:rsidP="000368D8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Masowane wierszyki:</w:t>
      </w:r>
    </w:p>
    <w:p w:rsidR="000368D8" w:rsidRPr="000368D8" w:rsidRDefault="000368D8" w:rsidP="000368D8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</w:rPr>
      </w:pPr>
      <w:r w:rsidRPr="000368D8">
        <w:rPr>
          <w:rFonts w:ascii="Arial" w:eastAsia="Times New Roman" w:hAnsi="Arial" w:cs="Arial"/>
          <w:color w:val="333333"/>
        </w:rPr>
        <w:t>– List do babci</w:t>
      </w:r>
    </w:p>
    <w:p w:rsidR="000368D8" w:rsidRPr="000368D8" w:rsidRDefault="000368D8" w:rsidP="000368D8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</w:rPr>
      </w:pPr>
      <w:r w:rsidRPr="000368D8">
        <w:rPr>
          <w:rFonts w:ascii="Arial" w:eastAsia="Times New Roman" w:hAnsi="Arial" w:cs="Arial"/>
          <w:color w:val="333333"/>
        </w:rPr>
        <w:lastRenderedPageBreak/>
        <w:t>– Pizza</w:t>
      </w:r>
    </w:p>
    <w:p w:rsidR="000368D8" w:rsidRPr="00156491" w:rsidRDefault="000368D8" w:rsidP="000368D8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</w:rPr>
      </w:pPr>
      <w:r w:rsidRPr="000368D8">
        <w:rPr>
          <w:rFonts w:ascii="Arial" w:eastAsia="Times New Roman" w:hAnsi="Arial" w:cs="Arial"/>
          <w:color w:val="333333"/>
        </w:rPr>
        <w:t>– Maszyna do pisania</w:t>
      </w:r>
    </w:p>
    <w:p w:rsidR="000368D8" w:rsidRPr="00156491" w:rsidRDefault="000368D8" w:rsidP="000368D8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Wagoniki –</w:t>
      </w:r>
      <w:r w:rsidRPr="00156491">
        <w:rPr>
          <w:rFonts w:ascii="Arial" w:eastAsia="Times New Roman" w:hAnsi="Arial" w:cs="Arial"/>
          <w:color w:val="333333"/>
        </w:rPr>
        <w:t> rodzic siedzi w rozkroku, obejmując rękoma siedzące przed nim dziecko. Poruszają się po sali w różnych kierunkach, następnie „wagoniki” łączą się po 3 i nadal poruszają się po całej sali.</w:t>
      </w:r>
    </w:p>
    <w:p w:rsidR="000368D8" w:rsidRPr="000368D8" w:rsidRDefault="000368D8" w:rsidP="000368D8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Jak najwyżej</w:t>
      </w:r>
      <w:r w:rsidRPr="000368D8">
        <w:rPr>
          <w:rFonts w:ascii="Arial" w:eastAsia="Times New Roman" w:hAnsi="Arial" w:cs="Arial"/>
          <w:color w:val="333333"/>
        </w:rPr>
        <w:t> – wszyscy leżą na plecach ,,w rozsypce” na podłodze. Sięganie rękoma i nogami ,,do sufitu”, wyciąganie ich jak najwyżej, naśladowanie ruchem dłoni gestu wkręcanie żarówek.</w:t>
      </w:r>
    </w:p>
    <w:p w:rsidR="000368D8" w:rsidRPr="000368D8" w:rsidRDefault="000368D8" w:rsidP="000368D8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Bączek – </w:t>
      </w:r>
      <w:r w:rsidRPr="000368D8">
        <w:rPr>
          <w:rFonts w:ascii="Arial" w:eastAsia="Times New Roman" w:hAnsi="Arial" w:cs="Arial"/>
          <w:color w:val="333333"/>
        </w:rPr>
        <w:t>wszyscy siedzą na podłodze z nogami ugiętymi w kolanach i lekko uniesionymi. Odpychając się rękoma, każdy próbuje samodzielnie obracać się w miejscu wokół własnej osi.</w:t>
      </w:r>
    </w:p>
    <w:p w:rsidR="000368D8" w:rsidRPr="00156491" w:rsidRDefault="000368D8" w:rsidP="000368D8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Zabawa Raki –</w:t>
      </w:r>
      <w:r w:rsidRPr="000368D8">
        <w:rPr>
          <w:rFonts w:ascii="Arial" w:eastAsia="Times New Roman" w:hAnsi="Arial" w:cs="Arial"/>
          <w:color w:val="333333"/>
        </w:rPr>
        <w:t> leżąc na plecach, z wyciągniętymi rękami za głowę odpychając się nogami, wszyscy przesuwają się na plecach po podłodze i próbują palcami ręki – szczypcami złapać inną poruszającą się w ten sposób osobę.</w:t>
      </w:r>
    </w:p>
    <w:p w:rsidR="000368D8" w:rsidRPr="000368D8" w:rsidRDefault="000368D8" w:rsidP="000368D8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Lustro</w:t>
      </w:r>
      <w:r w:rsidR="00156491">
        <w:rPr>
          <w:rFonts w:ascii="Arial" w:eastAsia="Times New Roman" w:hAnsi="Arial" w:cs="Arial"/>
          <w:color w:val="333333"/>
        </w:rPr>
        <w:t> – rodzic i dziecko</w:t>
      </w:r>
      <w:r w:rsidRPr="000368D8">
        <w:rPr>
          <w:rFonts w:ascii="Arial" w:eastAsia="Times New Roman" w:hAnsi="Arial" w:cs="Arial"/>
          <w:color w:val="333333"/>
        </w:rPr>
        <w:t xml:space="preserve"> siedzą naprzeciwko siebie, dziecko wykonuje dowolne ruchy, gesty, wykorzystuje mimikę twarzy, rodzic naśladuje ruchy dziecka- zmiana ról.</w:t>
      </w:r>
    </w:p>
    <w:p w:rsidR="000368D8" w:rsidRPr="000368D8" w:rsidRDefault="000368D8" w:rsidP="0015649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Domki </w:t>
      </w:r>
      <w:r w:rsidRPr="000368D8">
        <w:rPr>
          <w:rFonts w:ascii="Arial" w:eastAsia="Times New Roman" w:hAnsi="Arial" w:cs="Arial"/>
          <w:color w:val="333333"/>
        </w:rPr>
        <w:t>– rodzic w klęku podpartym, tworzy domek dla swojego dziecka. Dziecko wchodzi do domku (siada skulone pod rodzicem). Dziecko potem wychodzi spod domku, przechodzi między jego nogami i rękami.</w:t>
      </w:r>
    </w:p>
    <w:p w:rsidR="000368D8" w:rsidRPr="000368D8" w:rsidRDefault="000368D8" w:rsidP="000368D8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Bujanie dziecka w kocu</w:t>
      </w:r>
      <w:r w:rsidRPr="000368D8">
        <w:rPr>
          <w:rFonts w:ascii="Arial" w:eastAsia="Times New Roman" w:hAnsi="Arial" w:cs="Arial"/>
          <w:color w:val="333333"/>
        </w:rPr>
        <w:t>.</w:t>
      </w:r>
    </w:p>
    <w:p w:rsidR="000368D8" w:rsidRPr="000368D8" w:rsidRDefault="000368D8" w:rsidP="000368D8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Wycieczka </w:t>
      </w:r>
      <w:r w:rsidRPr="000368D8">
        <w:rPr>
          <w:rFonts w:ascii="Arial" w:eastAsia="Times New Roman" w:hAnsi="Arial" w:cs="Arial"/>
          <w:color w:val="333333"/>
        </w:rPr>
        <w:t>– ciąganie dziecka w kocu- za ręce, na nogi, na zrolowanym kocu.</w:t>
      </w:r>
    </w:p>
    <w:p w:rsidR="000368D8" w:rsidRPr="000368D8" w:rsidRDefault="000368D8" w:rsidP="000368D8">
      <w:pPr>
        <w:numPr>
          <w:ilvl w:val="0"/>
          <w:numId w:val="3"/>
        </w:num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Paczka</w:t>
      </w:r>
      <w:r w:rsidRPr="000368D8">
        <w:rPr>
          <w:rFonts w:ascii="Arial" w:eastAsia="Times New Roman" w:hAnsi="Arial" w:cs="Arial"/>
          <w:color w:val="333333"/>
        </w:rPr>
        <w:t> – dziecko zwija się w kłębek na dywanie a dorosły próbuje je „rozwiązać” (zmiana ról).</w:t>
      </w:r>
    </w:p>
    <w:p w:rsidR="000368D8" w:rsidRPr="000368D8" w:rsidRDefault="000368D8" w:rsidP="000368D8">
      <w:pPr>
        <w:numPr>
          <w:ilvl w:val="0"/>
          <w:numId w:val="3"/>
        </w:num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Przepychanie</w:t>
      </w:r>
      <w:r w:rsidRPr="000368D8">
        <w:rPr>
          <w:rFonts w:ascii="Arial" w:eastAsia="Times New Roman" w:hAnsi="Arial" w:cs="Arial"/>
          <w:color w:val="333333"/>
        </w:rPr>
        <w:t> – dziecko i dorosły siedzą na dywanie plecami do siebie i próbują się przepychać plecami.</w:t>
      </w:r>
    </w:p>
    <w:p w:rsidR="000368D8" w:rsidRPr="00156491" w:rsidRDefault="000368D8" w:rsidP="000368D8">
      <w:pPr>
        <w:numPr>
          <w:ilvl w:val="0"/>
          <w:numId w:val="3"/>
        </w:num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Skała </w:t>
      </w:r>
      <w:r w:rsidRPr="000368D8">
        <w:rPr>
          <w:rFonts w:ascii="Arial" w:eastAsia="Times New Roman" w:hAnsi="Arial" w:cs="Arial"/>
          <w:color w:val="333333"/>
        </w:rPr>
        <w:t>– dziecko próbuje przesunąć rodzica, następnie zmiana.</w:t>
      </w:r>
    </w:p>
    <w:p w:rsidR="000368D8" w:rsidRPr="000368D8" w:rsidRDefault="000368D8" w:rsidP="000368D8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Rowerek</w:t>
      </w:r>
      <w:r w:rsidRPr="000368D8">
        <w:rPr>
          <w:rFonts w:ascii="Arial" w:eastAsia="Times New Roman" w:hAnsi="Arial" w:cs="Arial"/>
          <w:color w:val="333333"/>
        </w:rPr>
        <w:t> – dorosły i dziecko leżą na plecach, stopami opierają się o stopy partnera, kreślą wspólnie kółka w powietrzu, „jadą na rowerze”.</w:t>
      </w:r>
    </w:p>
    <w:p w:rsidR="000368D8" w:rsidRPr="000368D8" w:rsidRDefault="000368D8" w:rsidP="000368D8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Tunel</w:t>
      </w:r>
      <w:r w:rsidRPr="000368D8">
        <w:rPr>
          <w:rFonts w:ascii="Arial" w:eastAsia="Times New Roman" w:hAnsi="Arial" w:cs="Arial"/>
          <w:color w:val="333333"/>
        </w:rPr>
        <w:t> – dorośli tworzą</w:t>
      </w:r>
      <w:r w:rsidR="00156491">
        <w:rPr>
          <w:rFonts w:ascii="Arial" w:eastAsia="Times New Roman" w:hAnsi="Arial" w:cs="Arial"/>
          <w:color w:val="333333"/>
        </w:rPr>
        <w:t xml:space="preserve"> tunel w klęku podpartym, dziecko przechodzi</w:t>
      </w:r>
      <w:r w:rsidRPr="000368D8">
        <w:rPr>
          <w:rFonts w:ascii="Arial" w:eastAsia="Times New Roman" w:hAnsi="Arial" w:cs="Arial"/>
          <w:color w:val="333333"/>
        </w:rPr>
        <w:t xml:space="preserve"> pod „tunelem”.</w:t>
      </w:r>
    </w:p>
    <w:p w:rsidR="000368D8" w:rsidRPr="000368D8" w:rsidRDefault="000368D8" w:rsidP="000368D8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Kołyska</w:t>
      </w:r>
      <w:r w:rsidRPr="000368D8">
        <w:rPr>
          <w:rFonts w:ascii="Arial" w:eastAsia="Times New Roman" w:hAnsi="Arial" w:cs="Arial"/>
          <w:color w:val="333333"/>
        </w:rPr>
        <w:t> – dorosły w siadzie rozkrocznym obejmuje dłońmi dziecko siedzące przed nim tyłem, kołyszą się na boki.</w:t>
      </w:r>
    </w:p>
    <w:p w:rsidR="000368D8" w:rsidRPr="000368D8" w:rsidRDefault="000368D8" w:rsidP="000368D8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lastRenderedPageBreak/>
        <w:t>Piłowanie drewna</w:t>
      </w:r>
      <w:r w:rsidR="00156491">
        <w:rPr>
          <w:rFonts w:ascii="Arial" w:eastAsia="Times New Roman" w:hAnsi="Arial" w:cs="Arial"/>
          <w:color w:val="333333"/>
        </w:rPr>
        <w:t> – dziecko siedzi</w:t>
      </w:r>
      <w:r w:rsidRPr="000368D8">
        <w:rPr>
          <w:rFonts w:ascii="Arial" w:eastAsia="Times New Roman" w:hAnsi="Arial" w:cs="Arial"/>
          <w:color w:val="333333"/>
        </w:rPr>
        <w:t xml:space="preserve"> w rozkroku, zwrócone przodem</w:t>
      </w:r>
      <w:r w:rsidR="008A4C9C">
        <w:rPr>
          <w:rFonts w:ascii="Arial" w:eastAsia="Times New Roman" w:hAnsi="Arial" w:cs="Arial"/>
          <w:color w:val="333333"/>
        </w:rPr>
        <w:t xml:space="preserve"> do rodzica</w:t>
      </w:r>
      <w:r w:rsidRPr="000368D8">
        <w:rPr>
          <w:rFonts w:ascii="Arial" w:eastAsia="Times New Roman" w:hAnsi="Arial" w:cs="Arial"/>
          <w:color w:val="333333"/>
        </w:rPr>
        <w:t>, trzym</w:t>
      </w:r>
      <w:r w:rsidR="008A4C9C">
        <w:rPr>
          <w:rFonts w:ascii="Arial" w:eastAsia="Times New Roman" w:hAnsi="Arial" w:cs="Arial"/>
          <w:color w:val="333333"/>
        </w:rPr>
        <w:t xml:space="preserve">ając się za dłonie. Nogi </w:t>
      </w:r>
      <w:r w:rsidRPr="000368D8">
        <w:rPr>
          <w:rFonts w:ascii="Arial" w:eastAsia="Times New Roman" w:hAnsi="Arial" w:cs="Arial"/>
          <w:color w:val="333333"/>
        </w:rPr>
        <w:t xml:space="preserve"> dziecka znajdują</w:t>
      </w:r>
      <w:r w:rsidR="008A4C9C">
        <w:rPr>
          <w:rFonts w:ascii="Arial" w:eastAsia="Times New Roman" w:hAnsi="Arial" w:cs="Arial"/>
          <w:color w:val="333333"/>
        </w:rPr>
        <w:t xml:space="preserve"> się pod nogami rodzica</w:t>
      </w:r>
      <w:r w:rsidRPr="000368D8">
        <w:rPr>
          <w:rFonts w:ascii="Arial" w:eastAsia="Times New Roman" w:hAnsi="Arial" w:cs="Arial"/>
          <w:color w:val="333333"/>
        </w:rPr>
        <w:t>. Następnie na przemian kładą się na plecach na podłodze, cały czas trzymając się za ręce.</w:t>
      </w:r>
    </w:p>
    <w:p w:rsidR="000368D8" w:rsidRPr="000368D8" w:rsidRDefault="000368D8" w:rsidP="000368D8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</w:rPr>
      </w:pPr>
      <w:r w:rsidRPr="00156491">
        <w:rPr>
          <w:rFonts w:ascii="Arial" w:eastAsia="Times New Roman" w:hAnsi="Arial" w:cs="Arial"/>
          <w:b/>
          <w:bCs/>
          <w:color w:val="333333"/>
        </w:rPr>
        <w:t>Lustro</w:t>
      </w:r>
      <w:r w:rsidRPr="000368D8">
        <w:rPr>
          <w:rFonts w:ascii="Arial" w:eastAsia="Times New Roman" w:hAnsi="Arial" w:cs="Arial"/>
          <w:color w:val="333333"/>
        </w:rPr>
        <w:t> – dziecko siedzi naprzeciw rodzica, zwrócone do niego przodem. Dorosły ,,rysuje” ręką w powietrzu różne figury np. jazdę samochodem, czytanie książki, dziecko zaś stara się jak najdokładniej naśladować ruchy dorosłego.</w:t>
      </w:r>
    </w:p>
    <w:p w:rsidR="000368D8" w:rsidRPr="000368D8" w:rsidRDefault="000368D8" w:rsidP="000368D8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</w:rPr>
      </w:pPr>
    </w:p>
    <w:p w:rsidR="000D0716" w:rsidRPr="00156491" w:rsidRDefault="000D0716">
      <w:pPr>
        <w:rPr>
          <w:rStyle w:val="Pogrubienie"/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0368D8" w:rsidRPr="00156491" w:rsidRDefault="000368D8">
      <w:pPr>
        <w:rPr>
          <w:rStyle w:val="Pogrubienie"/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8547F3" w:rsidRPr="000368D8" w:rsidRDefault="008547F3" w:rsidP="00D3728B">
      <w:pPr>
        <w:rPr>
          <w:sz w:val="28"/>
          <w:szCs w:val="28"/>
        </w:rPr>
      </w:pPr>
    </w:p>
    <w:sectPr w:rsidR="008547F3" w:rsidRPr="000368D8" w:rsidSect="000D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6BB"/>
    <w:multiLevelType w:val="multilevel"/>
    <w:tmpl w:val="DBB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55E7B"/>
    <w:multiLevelType w:val="multilevel"/>
    <w:tmpl w:val="9F76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A7463"/>
    <w:multiLevelType w:val="hybridMultilevel"/>
    <w:tmpl w:val="E46CA46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5D0E81"/>
    <w:multiLevelType w:val="hybridMultilevel"/>
    <w:tmpl w:val="15ACB0F0"/>
    <w:lvl w:ilvl="0" w:tplc="0415000D">
      <w:start w:val="1"/>
      <w:numFmt w:val="bullet"/>
      <w:lvlText w:val=""/>
      <w:lvlJc w:val="left"/>
      <w:pPr>
        <w:ind w:left="13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509D4C7B"/>
    <w:multiLevelType w:val="multilevel"/>
    <w:tmpl w:val="BABC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A7969"/>
    <w:multiLevelType w:val="multilevel"/>
    <w:tmpl w:val="FD2E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10B8A"/>
    <w:multiLevelType w:val="multilevel"/>
    <w:tmpl w:val="E22C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D8"/>
    <w:rsid w:val="000368D8"/>
    <w:rsid w:val="000D0716"/>
    <w:rsid w:val="00156491"/>
    <w:rsid w:val="00191823"/>
    <w:rsid w:val="005A7738"/>
    <w:rsid w:val="008547F3"/>
    <w:rsid w:val="008A4C9C"/>
    <w:rsid w:val="00D3728B"/>
    <w:rsid w:val="00E0400B"/>
    <w:rsid w:val="00E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68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3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5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728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72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68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3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5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728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7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C3E1-D28F-4188-A70A-1CE11D7F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Marcin Bernyś</cp:lastModifiedBy>
  <cp:revision>2</cp:revision>
  <dcterms:created xsi:type="dcterms:W3CDTF">2020-05-04T05:23:00Z</dcterms:created>
  <dcterms:modified xsi:type="dcterms:W3CDTF">2020-05-04T05:23:00Z</dcterms:modified>
</cp:coreProperties>
</file>